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773015" w14:textId="703FEBD7" w:rsidR="006073C0" w:rsidRPr="006073C0" w:rsidRDefault="0067366D" w:rsidP="00C21EF4">
      <w:pPr>
        <w:tabs>
          <w:tab w:val="left" w:pos="4410"/>
          <w:tab w:val="left" w:pos="5130"/>
        </w:tabs>
        <w:ind w:left="2250" w:right="-82" w:hanging="2286"/>
        <w:jc w:val="both"/>
        <w:rPr>
          <w:rFonts w:ascii="Tahoma" w:hAnsi="Tahoma" w:cs="Tahoma"/>
          <w:sz w:val="22"/>
          <w:szCs w:val="22"/>
        </w:rPr>
      </w:pPr>
      <w:r w:rsidRPr="008E1685">
        <w:rPr>
          <w:rFonts w:ascii="Tahoma" w:eastAsia="Calibri" w:hAnsi="Tahoma" w:cs="Tahoma"/>
          <w:b/>
          <w:bCs/>
          <w:color w:val="002060"/>
          <w:sz w:val="22"/>
          <w:szCs w:val="22"/>
          <w:lang w:eastAsia="en-US"/>
        </w:rPr>
        <w:t xml:space="preserve">  </w:t>
      </w:r>
      <w:sdt>
        <w:sdtPr>
          <w:rPr>
            <w:rFonts w:ascii="Tahoma" w:eastAsiaTheme="minorEastAsia" w:hAnsi="Tahoma" w:cs="Tahoma"/>
            <w:b/>
            <w:bCs/>
            <w:i/>
            <w:iCs/>
            <w:color w:val="002060"/>
            <w:shd w:val="clear" w:color="auto" w:fill="FFF2CC" w:themeFill="accent4" w:themeFillTint="33"/>
            <w:lang w:eastAsia="en-US"/>
          </w:rPr>
          <w:id w:val="1968470955"/>
          <w:placeholder>
            <w:docPart w:val="0A5CD64349B74669972721DCB31EAF54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79083D" w:rsidRPr="769C73FA">
            <w:rPr>
              <w:rFonts w:ascii="Tahoma" w:eastAsiaTheme="minorEastAsia" w:hAnsi="Tahoma" w:cs="Tahoma"/>
              <w:b/>
              <w:bCs/>
              <w:i/>
              <w:iCs/>
              <w:color w:val="002060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>
        <w:rPr>
          <w:rFonts w:ascii="Tahoma" w:eastAsia="Calibri" w:hAnsi="Tahoma" w:cs="Tahoma"/>
          <w:b/>
          <w:bCs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b/>
          <w:bCs/>
          <w:sz w:val="22"/>
          <w:szCs w:val="22"/>
          <w:lang w:eastAsia="en-US"/>
        </w:rPr>
        <w:tab/>
      </w:r>
      <w:r w:rsidR="0079083D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                        </w:t>
      </w:r>
      <w:r w:rsidR="00390A45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</w:t>
      </w:r>
      <w:r w:rsidR="001B2785">
        <w:rPr>
          <w:rFonts w:ascii="Tahoma" w:eastAsia="Calibri" w:hAnsi="Tahoma" w:cs="Tahoma"/>
          <w:b/>
          <w:bCs/>
          <w:sz w:val="22"/>
          <w:szCs w:val="22"/>
          <w:lang w:eastAsia="en-US"/>
        </w:rPr>
        <w:t>Ημερομηνία:</w:t>
      </w:r>
      <w:r w:rsidR="466DE091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</w:t>
      </w:r>
      <w:r w:rsidR="77FFB537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</w:t>
      </w:r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</w:t>
      </w:r>
      <w:proofErr w:type="spellStart"/>
      <w:r w:rsidR="00C21EF4">
        <w:rPr>
          <w:rFonts w:ascii="Tahoma" w:eastAsia="Calibri" w:hAnsi="Tahoma" w:cs="Tahoma"/>
          <w:b/>
          <w:bCs/>
          <w:sz w:val="22"/>
          <w:szCs w:val="22"/>
          <w:lang w:eastAsia="en-US"/>
        </w:rPr>
        <w:t>ημ</w:t>
      </w:r>
      <w:proofErr w:type="spellEnd"/>
      <w:r w:rsidR="00C21EF4">
        <w:rPr>
          <w:rFonts w:ascii="Tahoma" w:eastAsia="Calibri" w:hAnsi="Tahoma" w:cs="Tahoma"/>
          <w:b/>
          <w:bCs/>
          <w:sz w:val="22"/>
          <w:szCs w:val="22"/>
          <w:lang w:eastAsia="en-US"/>
        </w:rPr>
        <w:t>/μ/έτος</w:t>
      </w:r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Y="5841"/>
        <w:tblW w:w="962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05"/>
        <w:gridCol w:w="7463"/>
        <w:gridCol w:w="1360"/>
      </w:tblGrid>
      <w:tr w:rsidR="00390A45" w14:paraId="54039A8C" w14:textId="77777777" w:rsidTr="009A3533">
        <w:trPr>
          <w:trHeight w:val="300"/>
        </w:trPr>
        <w:tc>
          <w:tcPr>
            <w:tcW w:w="805" w:type="dxa"/>
          </w:tcPr>
          <w:p w14:paraId="08E6D6AA" w14:textId="274743C5" w:rsidR="00390A45" w:rsidRPr="0764B3A3" w:rsidRDefault="00390A45" w:rsidP="009A3533">
            <w:pPr>
              <w:widowControl/>
              <w:ind w:right="-72"/>
              <w:jc w:val="both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7463" w:type="dxa"/>
          </w:tcPr>
          <w:p w14:paraId="4B46A15D" w14:textId="3634211B" w:rsidR="00390A45" w:rsidRPr="00B165B0" w:rsidRDefault="00390A45" w:rsidP="009A3533">
            <w:pPr>
              <w:widowControl/>
              <w:ind w:right="-72"/>
              <w:jc w:val="both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764B3A3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 xml:space="preserve">Ονομασία σκευάσματος </w:t>
            </w: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/ υλικού</w:t>
            </w:r>
          </w:p>
        </w:tc>
        <w:tc>
          <w:tcPr>
            <w:tcW w:w="1360" w:type="dxa"/>
          </w:tcPr>
          <w:p w14:paraId="75C6504D" w14:textId="77777777" w:rsidR="00390A45" w:rsidRPr="00B165B0" w:rsidRDefault="00390A45" w:rsidP="009A3533">
            <w:pPr>
              <w:widowControl/>
              <w:jc w:val="both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764B3A3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Ποσότητα</w:t>
            </w:r>
          </w:p>
        </w:tc>
      </w:tr>
      <w:tr w:rsidR="00390A45" w14:paraId="6B800B32" w14:textId="77777777" w:rsidTr="009A3533">
        <w:trPr>
          <w:trHeight w:val="300"/>
        </w:trPr>
        <w:tc>
          <w:tcPr>
            <w:tcW w:w="805" w:type="dxa"/>
          </w:tcPr>
          <w:p w14:paraId="4F79ADFB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94CE160" w14:textId="5415480B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5F917D48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DC79BBB" w14:textId="77777777" w:rsidTr="009A3533">
        <w:trPr>
          <w:trHeight w:val="300"/>
        </w:trPr>
        <w:tc>
          <w:tcPr>
            <w:tcW w:w="805" w:type="dxa"/>
          </w:tcPr>
          <w:p w14:paraId="0A726AAC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A3A676A" w14:textId="5A806368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2DF226CF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04D01FE1" w14:textId="77777777" w:rsidTr="009A3533">
        <w:trPr>
          <w:trHeight w:val="300"/>
        </w:trPr>
        <w:tc>
          <w:tcPr>
            <w:tcW w:w="805" w:type="dxa"/>
          </w:tcPr>
          <w:p w14:paraId="20517D96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DAE282E" w14:textId="25BB5FA8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021543A1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C278DE8" w14:textId="77777777" w:rsidTr="009A3533">
        <w:trPr>
          <w:trHeight w:val="300"/>
        </w:trPr>
        <w:tc>
          <w:tcPr>
            <w:tcW w:w="805" w:type="dxa"/>
          </w:tcPr>
          <w:p w14:paraId="25B77E30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3F63AA8C" w14:textId="2564C3C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2D9B5C10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7C10C0C0" w14:textId="77777777" w:rsidTr="009A3533">
        <w:trPr>
          <w:trHeight w:val="300"/>
        </w:trPr>
        <w:tc>
          <w:tcPr>
            <w:tcW w:w="805" w:type="dxa"/>
          </w:tcPr>
          <w:p w14:paraId="30B1851B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547BCAAE" w14:textId="448EADE2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5BB9A58C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25F2FE5" w14:textId="77777777" w:rsidTr="009A3533">
        <w:trPr>
          <w:trHeight w:val="300"/>
        </w:trPr>
        <w:tc>
          <w:tcPr>
            <w:tcW w:w="805" w:type="dxa"/>
          </w:tcPr>
          <w:p w14:paraId="62939D3F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9BF7E3D" w14:textId="2480218B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4BF9347B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673857D9" w14:textId="77777777" w:rsidTr="009A3533">
        <w:trPr>
          <w:trHeight w:val="300"/>
        </w:trPr>
        <w:tc>
          <w:tcPr>
            <w:tcW w:w="805" w:type="dxa"/>
          </w:tcPr>
          <w:p w14:paraId="4C74A08A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08BD3C89" w14:textId="74C1DE28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18F76DB4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68CCCEF6" w14:textId="77777777" w:rsidTr="009A3533">
        <w:trPr>
          <w:trHeight w:val="300"/>
        </w:trPr>
        <w:tc>
          <w:tcPr>
            <w:tcW w:w="805" w:type="dxa"/>
          </w:tcPr>
          <w:p w14:paraId="1F73A3CC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778F0847" w14:textId="41B031CF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3AEE735F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560CCB4A" w14:textId="77777777" w:rsidTr="009A3533">
        <w:trPr>
          <w:trHeight w:val="300"/>
        </w:trPr>
        <w:tc>
          <w:tcPr>
            <w:tcW w:w="805" w:type="dxa"/>
          </w:tcPr>
          <w:p w14:paraId="751F3E45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142CB033" w14:textId="2B4AF17E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6C42B453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8F8502E" w14:textId="77777777" w:rsidTr="009A3533">
        <w:trPr>
          <w:trHeight w:val="300"/>
        </w:trPr>
        <w:tc>
          <w:tcPr>
            <w:tcW w:w="805" w:type="dxa"/>
          </w:tcPr>
          <w:p w14:paraId="5C81A8F3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43DFA887" w14:textId="7EC812AE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2FB11ED3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4080C86" w14:textId="77777777" w:rsidTr="009A3533">
        <w:trPr>
          <w:trHeight w:val="300"/>
        </w:trPr>
        <w:tc>
          <w:tcPr>
            <w:tcW w:w="805" w:type="dxa"/>
          </w:tcPr>
          <w:p w14:paraId="1EC95745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928D226" w14:textId="083CC7CA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7DDD7615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705515B6" w14:textId="77777777" w:rsidTr="009A3533">
        <w:trPr>
          <w:trHeight w:val="300"/>
        </w:trPr>
        <w:tc>
          <w:tcPr>
            <w:tcW w:w="805" w:type="dxa"/>
          </w:tcPr>
          <w:p w14:paraId="2D0F8F57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33D54520" w14:textId="72511E98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35B80999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46C0CDCB" w14:textId="77777777" w:rsidTr="009A3533">
        <w:trPr>
          <w:trHeight w:val="300"/>
        </w:trPr>
        <w:tc>
          <w:tcPr>
            <w:tcW w:w="805" w:type="dxa"/>
          </w:tcPr>
          <w:p w14:paraId="18CBB952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0B2ECCE0" w14:textId="41EF6A3F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03B80C69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4895A36C" w14:textId="77777777" w:rsidTr="009A3533">
        <w:trPr>
          <w:trHeight w:val="300"/>
        </w:trPr>
        <w:tc>
          <w:tcPr>
            <w:tcW w:w="805" w:type="dxa"/>
          </w:tcPr>
          <w:p w14:paraId="0D9B63FC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6DA3C0AE" w14:textId="293266B8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6145A9F2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0A23B0F8" w14:textId="77777777" w:rsidTr="009A3533">
        <w:trPr>
          <w:trHeight w:val="300"/>
        </w:trPr>
        <w:tc>
          <w:tcPr>
            <w:tcW w:w="805" w:type="dxa"/>
          </w:tcPr>
          <w:p w14:paraId="07A0F7C4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2FAB3F66" w14:textId="7CF96B94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248E8226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3285063D" w14:textId="77777777" w:rsidTr="009A3533">
        <w:trPr>
          <w:trHeight w:val="300"/>
        </w:trPr>
        <w:tc>
          <w:tcPr>
            <w:tcW w:w="805" w:type="dxa"/>
          </w:tcPr>
          <w:p w14:paraId="2E3997BE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1648C04F" w14:textId="797F930F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25C5DB91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  <w:tr w:rsidR="00390A45" w14:paraId="0CABF0AD" w14:textId="77777777" w:rsidTr="009A3533">
        <w:trPr>
          <w:trHeight w:val="300"/>
        </w:trPr>
        <w:tc>
          <w:tcPr>
            <w:tcW w:w="805" w:type="dxa"/>
          </w:tcPr>
          <w:p w14:paraId="38D0E35A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7463" w:type="dxa"/>
          </w:tcPr>
          <w:p w14:paraId="344D1B24" w14:textId="66D29CA9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</w:tcPr>
          <w:p w14:paraId="03FC99FB" w14:textId="77777777" w:rsidR="00390A45" w:rsidRPr="00B165B0" w:rsidRDefault="00390A45" w:rsidP="009A3533">
            <w:pPr>
              <w:widowControl/>
              <w:spacing w:line="276" w:lineRule="auto"/>
              <w:jc w:val="both"/>
              <w:rPr>
                <w:rFonts w:ascii="Tahoma" w:eastAsia="Calibri" w:hAnsi="Tahoma" w:cs="Tahoma"/>
                <w:sz w:val="22"/>
                <w:szCs w:val="22"/>
                <w:lang w:val="en-US" w:eastAsia="en-US"/>
              </w:rPr>
            </w:pPr>
          </w:p>
        </w:tc>
      </w:tr>
    </w:tbl>
    <w:p w14:paraId="52E0B3E4" w14:textId="69E71086" w:rsidR="006073C0" w:rsidRDefault="006073C0" w:rsidP="001A3C38">
      <w:pPr>
        <w:jc w:val="both"/>
        <w:rPr>
          <w:rFonts w:ascii="Tahoma" w:hAnsi="Tahoma" w:cs="Tahoma"/>
          <w:b/>
          <w:bCs/>
          <w:sz w:val="22"/>
          <w:szCs w:val="22"/>
          <w:lang w:eastAsia="en-US"/>
        </w:rPr>
      </w:pPr>
    </w:p>
    <w:p w14:paraId="4C9F40A7" w14:textId="77777777" w:rsidR="005D306C" w:rsidRDefault="005D306C" w:rsidP="001A3C38">
      <w:pPr>
        <w:jc w:val="both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72131C31" w14:textId="77777777" w:rsidR="009A3533" w:rsidRDefault="009A3533" w:rsidP="001A3C38">
      <w:pPr>
        <w:jc w:val="both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1048665F" w14:textId="245C965E" w:rsidR="00EA44DC" w:rsidRPr="009A3533" w:rsidRDefault="00031206" w:rsidP="009A3533">
      <w:pPr>
        <w:jc w:val="center"/>
        <w:rPr>
          <w:rFonts w:ascii="Tahoma" w:hAnsi="Tahoma" w:cs="Tahoma"/>
          <w:sz w:val="24"/>
          <w:szCs w:val="24"/>
          <w:lang w:eastAsia="en-US"/>
        </w:rPr>
      </w:pPr>
      <w:r w:rsidRPr="009A3533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Πρωτόκολλο παράδοσης παραλαβής φαρμάκων </w:t>
      </w:r>
      <w:r w:rsidR="005D306C" w:rsidRPr="009A3533">
        <w:rPr>
          <w:rFonts w:ascii="Tahoma" w:eastAsia="Calibri" w:hAnsi="Tahoma" w:cs="Tahoma"/>
          <w:b/>
          <w:bCs/>
          <w:sz w:val="24"/>
          <w:szCs w:val="24"/>
          <w:lang w:eastAsia="en-US"/>
        </w:rPr>
        <w:t>–</w:t>
      </w:r>
      <w:r w:rsidRPr="009A3533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εμβολίων</w:t>
      </w:r>
      <w:r w:rsidR="005D306C" w:rsidRPr="009A3533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– </w:t>
      </w:r>
      <w:r w:rsidRPr="009A3533">
        <w:rPr>
          <w:rFonts w:ascii="Tahoma" w:eastAsia="Calibri" w:hAnsi="Tahoma" w:cs="Tahoma"/>
          <w:b/>
          <w:bCs/>
          <w:sz w:val="24"/>
          <w:szCs w:val="24"/>
          <w:lang w:eastAsia="en-US"/>
        </w:rPr>
        <w:t>υγειονομικού υλικού</w:t>
      </w:r>
    </w:p>
    <w:p w14:paraId="48AFEF30" w14:textId="77777777" w:rsidR="00EA44DC" w:rsidRDefault="00EA44DC" w:rsidP="001A3C38">
      <w:pPr>
        <w:jc w:val="both"/>
        <w:rPr>
          <w:rFonts w:ascii="Tahoma" w:hAnsi="Tahoma" w:cs="Tahoma"/>
          <w:b/>
          <w:bCs/>
          <w:sz w:val="22"/>
          <w:szCs w:val="22"/>
          <w:lang w:eastAsia="en-US"/>
        </w:rPr>
      </w:pPr>
    </w:p>
    <w:p w14:paraId="3D185FF3" w14:textId="77777777" w:rsidR="009A3533" w:rsidRDefault="009A3533" w:rsidP="001A3C38">
      <w:pPr>
        <w:jc w:val="both"/>
        <w:rPr>
          <w:rFonts w:ascii="Tahoma" w:hAnsi="Tahoma" w:cs="Tahoma"/>
          <w:b/>
          <w:bCs/>
          <w:sz w:val="22"/>
          <w:szCs w:val="22"/>
          <w:lang w:eastAsia="en-US"/>
        </w:rPr>
      </w:pPr>
    </w:p>
    <w:p w14:paraId="306C28EA" w14:textId="369902AD" w:rsidR="00EA44DC" w:rsidRDefault="00EA44DC" w:rsidP="009E61D5">
      <w:pPr>
        <w:jc w:val="both"/>
        <w:rPr>
          <w:rFonts w:ascii="Tahoma" w:hAnsi="Tahoma" w:cs="Tahoma"/>
          <w:sz w:val="22"/>
          <w:szCs w:val="22"/>
          <w:lang w:eastAsia="en-US"/>
        </w:rPr>
      </w:pPr>
      <w:r w:rsidRPr="00C21EF4">
        <w:rPr>
          <w:rFonts w:ascii="Tahoma" w:hAnsi="Tahoma" w:cs="Tahoma"/>
          <w:sz w:val="22"/>
          <w:szCs w:val="22"/>
          <w:lang w:eastAsia="en-US"/>
        </w:rPr>
        <w:t xml:space="preserve">Σήμερα </w:t>
      </w:r>
      <w:r w:rsidR="34D6BD5F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7A043EFE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3F753B" w:rsidRPr="00C21EF4">
        <w:rPr>
          <w:rFonts w:ascii="Tahoma" w:hAnsi="Tahoma" w:cs="Tahoma"/>
          <w:sz w:val="22"/>
          <w:szCs w:val="22"/>
          <w:lang w:eastAsia="en-US"/>
        </w:rPr>
        <w:t>/</w:t>
      </w:r>
      <w:r w:rsidR="59254BFC" w:rsidRPr="00C21EF4">
        <w:rPr>
          <w:rFonts w:ascii="Tahoma" w:hAnsi="Tahoma" w:cs="Tahoma"/>
          <w:sz w:val="22"/>
          <w:szCs w:val="22"/>
          <w:lang w:eastAsia="en-US"/>
        </w:rPr>
        <w:t xml:space="preserve">   </w:t>
      </w:r>
      <w:r w:rsidR="003F753B" w:rsidRPr="00C21EF4">
        <w:rPr>
          <w:rFonts w:ascii="Tahoma" w:hAnsi="Tahoma" w:cs="Tahoma"/>
          <w:sz w:val="22"/>
          <w:szCs w:val="22"/>
          <w:lang w:eastAsia="en-US"/>
        </w:rPr>
        <w:t>/</w:t>
      </w:r>
      <w:r w:rsidR="3A31E543" w:rsidRPr="00C21EF4">
        <w:rPr>
          <w:rFonts w:ascii="Tahoma" w:hAnsi="Tahoma" w:cs="Tahoma"/>
          <w:sz w:val="22"/>
          <w:szCs w:val="22"/>
          <w:lang w:eastAsia="en-US"/>
        </w:rPr>
        <w:t xml:space="preserve">    </w:t>
      </w:r>
      <w:r w:rsidRPr="00C21EF4">
        <w:rPr>
          <w:rFonts w:ascii="Tahoma" w:hAnsi="Tahoma" w:cs="Tahoma"/>
          <w:sz w:val="22"/>
          <w:szCs w:val="22"/>
          <w:lang w:eastAsia="en-US"/>
        </w:rPr>
        <w:t>ημέρα</w:t>
      </w:r>
      <w:r w:rsidR="2B6EDDB7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="57B43E30" w:rsidRPr="00C21EF4">
        <w:rPr>
          <w:rFonts w:ascii="Tahoma" w:hAnsi="Tahoma" w:cs="Tahoma"/>
          <w:sz w:val="22"/>
          <w:szCs w:val="22"/>
          <w:lang w:eastAsia="en-US"/>
        </w:rPr>
        <w:t>,</w:t>
      </w:r>
      <w:r w:rsidRPr="00C21EF4">
        <w:rPr>
          <w:rFonts w:ascii="Tahoma" w:hAnsi="Tahoma" w:cs="Tahoma"/>
          <w:sz w:val="22"/>
          <w:szCs w:val="22"/>
          <w:lang w:eastAsia="en-US"/>
        </w:rPr>
        <w:t xml:space="preserve"> ο/η </w:t>
      </w:r>
      <w:r w:rsidR="00530CFE" w:rsidRPr="00C21EF4">
        <w:rPr>
          <w:rFonts w:ascii="Tahoma" w:hAnsi="Tahoma" w:cs="Tahoma"/>
          <w:sz w:val="22"/>
          <w:szCs w:val="22"/>
          <w:lang w:eastAsia="en-US"/>
        </w:rPr>
        <w:t xml:space="preserve">κάτωθι υπογεγραμμένος/η </w:t>
      </w:r>
      <w:r w:rsidRPr="00C21EF4">
        <w:rPr>
          <w:rFonts w:ascii="Tahoma" w:hAnsi="Tahoma" w:cs="Tahoma"/>
          <w:sz w:val="22"/>
          <w:szCs w:val="22"/>
          <w:lang w:eastAsia="en-US"/>
        </w:rPr>
        <w:t>(</w:t>
      </w:r>
      <w:proofErr w:type="spellStart"/>
      <w:r w:rsidRPr="00C21EF4">
        <w:rPr>
          <w:rFonts w:ascii="Tahoma" w:hAnsi="Tahoma" w:cs="Tahoma"/>
          <w:sz w:val="22"/>
          <w:szCs w:val="22"/>
          <w:lang w:eastAsia="en-US"/>
        </w:rPr>
        <w:t>Επ</w:t>
      </w:r>
      <w:proofErr w:type="spellEnd"/>
      <w:r w:rsidRPr="00C21EF4">
        <w:rPr>
          <w:rFonts w:ascii="Tahoma" w:hAnsi="Tahoma" w:cs="Tahoma"/>
          <w:sz w:val="22"/>
          <w:szCs w:val="22"/>
          <w:lang w:eastAsia="en-US"/>
        </w:rPr>
        <w:t>.)</w:t>
      </w:r>
      <w:r w:rsidR="001A3C38" w:rsidRPr="00C21EF4">
        <w:rPr>
          <w:rFonts w:ascii="Tahoma" w:hAnsi="Tahoma" w:cs="Tahoma"/>
          <w:color w:val="FFFFFF" w:themeColor="background1"/>
          <w:sz w:val="22"/>
          <w:szCs w:val="22"/>
          <w:lang w:eastAsia="en-US"/>
        </w:rPr>
        <w:t>…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="001A3C38" w:rsidRPr="00C21EF4">
        <w:rPr>
          <w:rFonts w:ascii="Tahoma" w:hAnsi="Tahoma" w:cs="Tahoma"/>
          <w:color w:val="FFFFFF" w:themeColor="background1"/>
          <w:sz w:val="22"/>
          <w:szCs w:val="22"/>
          <w:lang w:eastAsia="en-US"/>
        </w:rPr>
        <w:t>.</w:t>
      </w:r>
      <w:r w:rsidR="00B86D77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C21EF4">
        <w:rPr>
          <w:rFonts w:ascii="Tahoma" w:hAnsi="Tahoma" w:cs="Tahoma"/>
          <w:sz w:val="22"/>
          <w:szCs w:val="22"/>
          <w:lang w:eastAsia="en-US"/>
        </w:rPr>
        <w:t>(Όν.)</w:t>
      </w:r>
      <w:r w:rsidR="00390A45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="006F14D8" w:rsidRPr="00C21EF4">
        <w:rPr>
          <w:rFonts w:ascii="Tahoma" w:hAnsi="Tahoma" w:cs="Tahoma"/>
          <w:sz w:val="22"/>
          <w:szCs w:val="22"/>
          <w:lang w:eastAsia="en-US"/>
        </w:rPr>
        <w:t>,</w:t>
      </w:r>
      <w:r w:rsidR="00B048F0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C21EF4">
        <w:rPr>
          <w:rFonts w:ascii="Tahoma" w:hAnsi="Tahoma" w:cs="Tahoma"/>
          <w:sz w:val="22"/>
          <w:szCs w:val="22"/>
          <w:lang w:eastAsia="en-US"/>
        </w:rPr>
        <w:t>(</w:t>
      </w:r>
      <w:r w:rsidR="006F14D8" w:rsidRPr="00C21EF4">
        <w:rPr>
          <w:rFonts w:ascii="Tahoma" w:hAnsi="Tahoma" w:cs="Tahoma"/>
          <w:sz w:val="22"/>
          <w:szCs w:val="22"/>
          <w:lang w:eastAsia="en-US"/>
        </w:rPr>
        <w:t>τίτλος θέσης</w:t>
      </w:r>
      <w:r w:rsidRPr="00C21EF4">
        <w:rPr>
          <w:rFonts w:ascii="Tahoma" w:hAnsi="Tahoma" w:cs="Tahoma"/>
          <w:sz w:val="22"/>
          <w:szCs w:val="22"/>
          <w:lang w:eastAsia="en-US"/>
        </w:rPr>
        <w:t>)</w:t>
      </w:r>
      <w:r w:rsidR="00B048F0">
        <w:rPr>
          <w:rFonts w:ascii="Tahoma" w:hAnsi="Tahoma" w:cs="Tahoma"/>
          <w:color w:val="FFFFFF" w:themeColor="background1"/>
          <w:sz w:val="22"/>
          <w:szCs w:val="22"/>
          <w:lang w:eastAsia="en-US"/>
        </w:rPr>
        <w:t xml:space="preserve"> 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="007755CE" w:rsidRPr="00C21EF4">
        <w:rPr>
          <w:rFonts w:ascii="Tahoma" w:hAnsi="Tahoma" w:cs="Tahoma"/>
          <w:sz w:val="22"/>
          <w:szCs w:val="22"/>
          <w:lang w:eastAsia="en-US"/>
        </w:rPr>
        <w:t xml:space="preserve"> παρέδωσα</w:t>
      </w:r>
      <w:r w:rsidR="006F14D8" w:rsidRPr="00C21EF4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2836EA" w:rsidRPr="00C21EF4">
        <w:rPr>
          <w:rFonts w:ascii="Tahoma" w:hAnsi="Tahoma" w:cs="Tahoma"/>
          <w:sz w:val="22"/>
          <w:szCs w:val="22"/>
          <w:lang w:eastAsia="en-US"/>
        </w:rPr>
        <w:t>στον/στην (</w:t>
      </w:r>
      <w:proofErr w:type="spellStart"/>
      <w:r w:rsidR="002836EA" w:rsidRPr="00C21EF4">
        <w:rPr>
          <w:rFonts w:ascii="Tahoma" w:hAnsi="Tahoma" w:cs="Tahoma"/>
          <w:sz w:val="22"/>
          <w:szCs w:val="22"/>
          <w:lang w:eastAsia="en-US"/>
        </w:rPr>
        <w:t>Επ</w:t>
      </w:r>
      <w:proofErr w:type="spellEnd"/>
      <w:r w:rsidR="002836EA" w:rsidRPr="00C21EF4">
        <w:rPr>
          <w:rFonts w:ascii="Tahoma" w:hAnsi="Tahoma" w:cs="Tahoma"/>
          <w:sz w:val="22"/>
          <w:szCs w:val="22"/>
          <w:lang w:eastAsia="en-US"/>
        </w:rPr>
        <w:t>.)</w:t>
      </w:r>
      <w:r w:rsidR="00B048F0">
        <w:rPr>
          <w:rFonts w:ascii="Tahoma" w:hAnsi="Tahoma" w:cs="Tahoma"/>
          <w:sz w:val="22"/>
          <w:szCs w:val="22"/>
          <w:lang w:eastAsia="en-US"/>
        </w:rPr>
        <w:t xml:space="preserve"> …</w:t>
      </w:r>
      <w:r w:rsidR="00B048F0">
        <w:rPr>
          <w:rFonts w:ascii="Tahoma" w:hAnsi="Tahoma" w:cs="Tahoma"/>
          <w:color w:val="FFFFFF" w:themeColor="background1"/>
          <w:sz w:val="22"/>
          <w:szCs w:val="22"/>
          <w:lang w:eastAsia="en-US"/>
        </w:rPr>
        <w:t xml:space="preserve"> </w:t>
      </w:r>
      <w:r w:rsidR="002836EA" w:rsidRPr="00C21EF4">
        <w:rPr>
          <w:rFonts w:ascii="Tahoma" w:hAnsi="Tahoma" w:cs="Tahoma"/>
          <w:sz w:val="22"/>
          <w:szCs w:val="22"/>
          <w:lang w:eastAsia="en-US"/>
        </w:rPr>
        <w:t xml:space="preserve">(Όν.) 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Pr="00C21EF4">
        <w:rPr>
          <w:rFonts w:ascii="Tahoma" w:hAnsi="Tahoma" w:cs="Tahoma"/>
          <w:sz w:val="22"/>
          <w:szCs w:val="22"/>
          <w:lang w:eastAsia="en-US"/>
        </w:rPr>
        <w:t>,</w:t>
      </w:r>
      <w:r w:rsidR="007755CE" w:rsidRPr="00C21EF4">
        <w:rPr>
          <w:rFonts w:ascii="Tahoma" w:hAnsi="Tahoma" w:cs="Tahoma"/>
          <w:sz w:val="22"/>
          <w:szCs w:val="22"/>
          <w:lang w:eastAsia="en-US"/>
        </w:rPr>
        <w:t xml:space="preserve"> εργαζό</w:t>
      </w:r>
      <w:r w:rsidR="003D3F1F" w:rsidRPr="00C21EF4">
        <w:rPr>
          <w:rFonts w:ascii="Tahoma" w:hAnsi="Tahoma" w:cs="Tahoma"/>
          <w:sz w:val="22"/>
          <w:szCs w:val="22"/>
          <w:lang w:eastAsia="en-US"/>
        </w:rPr>
        <w:t>μενο στο Πρόγραμμα Ιπποκράτης Ι, με την ιδιότητα του/</w:t>
      </w:r>
      <w:r w:rsidR="000A718E">
        <w:rPr>
          <w:rFonts w:ascii="Tahoma" w:hAnsi="Tahoma" w:cs="Tahoma"/>
          <w:sz w:val="22"/>
          <w:szCs w:val="22"/>
          <w:lang w:eastAsia="en-US"/>
        </w:rPr>
        <w:t>της</w:t>
      </w:r>
      <w:r w:rsidR="000A718E">
        <w:rPr>
          <w:rFonts w:ascii="Tahoma" w:hAnsi="Tahoma" w:cs="Tahoma"/>
          <w:color w:val="FFFFFF" w:themeColor="background1"/>
          <w:sz w:val="22"/>
          <w:szCs w:val="22"/>
          <w:lang w:eastAsia="en-US"/>
        </w:rPr>
        <w:t xml:space="preserve">  </w:t>
      </w:r>
      <w:r w:rsidR="00B048F0">
        <w:rPr>
          <w:rFonts w:ascii="Tahoma" w:hAnsi="Tahoma" w:cs="Tahoma"/>
          <w:sz w:val="22"/>
          <w:szCs w:val="22"/>
          <w:lang w:eastAsia="en-US"/>
        </w:rPr>
        <w:t>…</w:t>
      </w:r>
      <w:r w:rsidR="003D3F1F" w:rsidRPr="00C21EF4">
        <w:rPr>
          <w:rFonts w:ascii="Tahoma" w:hAnsi="Tahoma" w:cs="Tahoma"/>
          <w:sz w:val="22"/>
          <w:szCs w:val="22"/>
          <w:lang w:eastAsia="en-US"/>
        </w:rPr>
        <w:t>, τ</w:t>
      </w:r>
      <w:r w:rsidR="00340748" w:rsidRPr="00C21EF4">
        <w:rPr>
          <w:rFonts w:ascii="Tahoma" w:hAnsi="Tahoma" w:cs="Tahoma"/>
          <w:sz w:val="22"/>
          <w:szCs w:val="22"/>
          <w:lang w:eastAsia="en-US"/>
        </w:rPr>
        <w:t>ο ακόλουθο φαρμακευτικό</w:t>
      </w:r>
      <w:r w:rsidR="004C30D0" w:rsidRPr="00C21EF4">
        <w:rPr>
          <w:rFonts w:ascii="Tahoma" w:hAnsi="Tahoma" w:cs="Tahoma"/>
          <w:sz w:val="22"/>
          <w:szCs w:val="22"/>
          <w:lang w:eastAsia="en-US"/>
        </w:rPr>
        <w:t xml:space="preserve"> / υγειονομικό υλικό.</w:t>
      </w:r>
    </w:p>
    <w:p w14:paraId="76F80C04" w14:textId="77777777" w:rsidR="00EF5BD2" w:rsidRDefault="00EF5BD2" w:rsidP="00EF5BD2">
      <w:pPr>
        <w:rPr>
          <w:rFonts w:ascii="Tahoma" w:hAnsi="Tahoma" w:cs="Tahoma"/>
          <w:sz w:val="22"/>
          <w:szCs w:val="22"/>
          <w:lang w:eastAsia="en-US"/>
        </w:rPr>
      </w:pPr>
    </w:p>
    <w:p w14:paraId="763FE123" w14:textId="77777777" w:rsidR="00EF5BD2" w:rsidRDefault="00EF5BD2" w:rsidP="00EF5BD2">
      <w:pPr>
        <w:rPr>
          <w:rFonts w:ascii="Tahoma" w:hAnsi="Tahoma" w:cs="Tahoma"/>
          <w:sz w:val="22"/>
          <w:szCs w:val="22"/>
          <w:lang w:eastAsia="en-US"/>
        </w:rPr>
      </w:pPr>
    </w:p>
    <w:p w14:paraId="049FCB43" w14:textId="77777777" w:rsidR="00EF5BD2" w:rsidRDefault="00EF5BD2" w:rsidP="00EF5BD2">
      <w:pPr>
        <w:rPr>
          <w:rFonts w:ascii="Tahoma" w:hAnsi="Tahoma" w:cs="Tahoma"/>
          <w:sz w:val="22"/>
          <w:szCs w:val="22"/>
          <w:lang w:eastAsia="en-US"/>
        </w:rPr>
      </w:pPr>
    </w:p>
    <w:p w14:paraId="34E668E6" w14:textId="0BACF0D5" w:rsidR="00EF5BD2" w:rsidRPr="00EF5BD2" w:rsidRDefault="00EF5BD2" w:rsidP="00EF5BD2">
      <w:pPr>
        <w:rPr>
          <w:rFonts w:ascii="Tahoma" w:hAnsi="Tahoma" w:cs="Tahoma"/>
          <w:sz w:val="22"/>
          <w:szCs w:val="22"/>
          <w:lang w:eastAsia="en-US"/>
        </w:rPr>
      </w:pPr>
      <w:r w:rsidRPr="00EF5BD2">
        <w:rPr>
          <w:rFonts w:ascii="Tahoma" w:hAnsi="Tahoma" w:cs="Tahoma"/>
          <w:sz w:val="22"/>
          <w:szCs w:val="22"/>
          <w:lang w:eastAsia="en-US"/>
        </w:rPr>
        <w:t xml:space="preserve">Τα συμβαλλόμενα μέρη ενεργούν στο πλαίσιο των αρμοδιοτήτων και της </w:t>
      </w:r>
      <w:proofErr w:type="spellStart"/>
      <w:r w:rsidRPr="00EF5BD2">
        <w:rPr>
          <w:rFonts w:ascii="Tahoma" w:hAnsi="Tahoma" w:cs="Tahoma"/>
          <w:sz w:val="22"/>
          <w:szCs w:val="22"/>
          <w:lang w:eastAsia="en-US"/>
        </w:rPr>
        <w:t>ιδιότητάς</w:t>
      </w:r>
      <w:proofErr w:type="spellEnd"/>
      <w:r w:rsidRPr="00EF5BD2">
        <w:rPr>
          <w:rFonts w:ascii="Tahoma" w:hAnsi="Tahoma" w:cs="Tahoma"/>
          <w:sz w:val="22"/>
          <w:szCs w:val="22"/>
          <w:lang w:eastAsia="en-US"/>
        </w:rPr>
        <w:t xml:space="preserve"> τους, όπως αυτές προβλέπονται από την κείμενη νομοθεσία και τις ισχύουσες διαδικασίες. Ο </w:t>
      </w:r>
      <w:proofErr w:type="spellStart"/>
      <w:r w:rsidRPr="00EF5BD2">
        <w:rPr>
          <w:rFonts w:ascii="Tahoma" w:hAnsi="Tahoma" w:cs="Tahoma"/>
          <w:sz w:val="22"/>
          <w:szCs w:val="22"/>
          <w:lang w:eastAsia="en-US"/>
        </w:rPr>
        <w:t>παραλαμβάνων</w:t>
      </w:r>
      <w:proofErr w:type="spellEnd"/>
      <w:r w:rsidRPr="00EF5BD2">
        <w:rPr>
          <w:rFonts w:ascii="Tahoma" w:hAnsi="Tahoma" w:cs="Tahoma"/>
          <w:sz w:val="22"/>
          <w:szCs w:val="22"/>
          <w:lang w:eastAsia="en-US"/>
        </w:rPr>
        <w:t xml:space="preserve"> φέρει την ευθύνη για τη διαχείριση του υλικού σύμφωνα με τον προβλεπόμενο προορισμό του, τηρώντας τις ισχύουσες κατευθύνσεις και τις αρχές χρηστής διαχείρισης. </w:t>
      </w:r>
    </w:p>
    <w:p w14:paraId="727273E1" w14:textId="77777777" w:rsidR="00EF5BD2" w:rsidRPr="00EF5BD2" w:rsidRDefault="00EF5BD2" w:rsidP="00EF5BD2">
      <w:pPr>
        <w:rPr>
          <w:rFonts w:ascii="Tahoma" w:hAnsi="Tahoma" w:cs="Tahoma"/>
          <w:sz w:val="22"/>
          <w:szCs w:val="22"/>
          <w:lang w:eastAsia="en-US"/>
        </w:rPr>
      </w:pPr>
    </w:p>
    <w:tbl>
      <w:tblPr>
        <w:tblW w:w="8146" w:type="dxa"/>
        <w:jc w:val="center"/>
        <w:tblLook w:val="04A0" w:firstRow="1" w:lastRow="0" w:firstColumn="1" w:lastColumn="0" w:noHBand="0" w:noVBand="1"/>
      </w:tblPr>
      <w:tblGrid>
        <w:gridCol w:w="3119"/>
        <w:gridCol w:w="1840"/>
        <w:gridCol w:w="3187"/>
      </w:tblGrid>
      <w:tr w:rsidR="00B151AC" w:rsidRPr="001A3C38" w14:paraId="36C7DDF2" w14:textId="77777777" w:rsidTr="769C73FA">
        <w:trPr>
          <w:jc w:val="center"/>
        </w:trPr>
        <w:tc>
          <w:tcPr>
            <w:tcW w:w="3119" w:type="dxa"/>
            <w:vMerge w:val="restart"/>
            <w:vAlign w:val="center"/>
          </w:tcPr>
          <w:p w14:paraId="7F69241A" w14:textId="77777777" w:rsidR="00EF5BD2" w:rsidRDefault="00EF5BD2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CEEACB3" w14:textId="27ABA86D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1A3C38">
              <w:rPr>
                <w:rFonts w:ascii="Tahoma" w:hAnsi="Tahoma" w:cs="Tahoma"/>
                <w:b/>
                <w:sz w:val="22"/>
                <w:szCs w:val="22"/>
              </w:rPr>
              <w:t>Ο/Η</w:t>
            </w:r>
            <w:r w:rsidRPr="001A3C38">
              <w:rPr>
                <w:rFonts w:ascii="Tahoma" w:hAnsi="Tahoma" w:cs="Tahoma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A3C38">
              <w:rPr>
                <w:rFonts w:ascii="Tahoma" w:hAnsi="Tahoma" w:cs="Tahoma"/>
                <w:b/>
                <w:sz w:val="22"/>
                <w:szCs w:val="22"/>
              </w:rPr>
              <w:t>παραδούς</w:t>
            </w:r>
            <w:proofErr w:type="spellEnd"/>
            <w:r w:rsidRPr="001A3C38">
              <w:rPr>
                <w:rFonts w:ascii="Tahoma" w:hAnsi="Tahoma" w:cs="Tahoma"/>
                <w:b/>
                <w:sz w:val="22"/>
                <w:szCs w:val="22"/>
              </w:rPr>
              <w:t>/ούσα</w:t>
            </w:r>
          </w:p>
        </w:tc>
        <w:tc>
          <w:tcPr>
            <w:tcW w:w="1840" w:type="dxa"/>
          </w:tcPr>
          <w:p w14:paraId="0B641371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7" w:type="dxa"/>
          </w:tcPr>
          <w:p w14:paraId="194A834F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A9C3C73" w14:textId="6F6ADA4E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1A3C38">
              <w:rPr>
                <w:rFonts w:ascii="Tahoma" w:hAnsi="Tahoma" w:cs="Tahoma"/>
                <w:b/>
                <w:sz w:val="22"/>
                <w:szCs w:val="22"/>
              </w:rPr>
              <w:t>Ο/Η παραλαβών/ούσα</w:t>
            </w:r>
          </w:p>
        </w:tc>
      </w:tr>
      <w:tr w:rsidR="00B151AC" w:rsidRPr="001A3C38" w14:paraId="5340D99C" w14:textId="77777777" w:rsidTr="769C73FA">
        <w:trPr>
          <w:jc w:val="center"/>
        </w:trPr>
        <w:tc>
          <w:tcPr>
            <w:tcW w:w="3119" w:type="dxa"/>
            <w:vMerge/>
          </w:tcPr>
          <w:p w14:paraId="2C9A6269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840" w:type="dxa"/>
          </w:tcPr>
          <w:p w14:paraId="39BE1349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7" w:type="dxa"/>
          </w:tcPr>
          <w:p w14:paraId="4BF6B9C0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B151AC" w:rsidRPr="001A3C38" w14:paraId="7042FCC5" w14:textId="77777777" w:rsidTr="769C73FA">
        <w:trPr>
          <w:jc w:val="center"/>
        </w:trPr>
        <w:tc>
          <w:tcPr>
            <w:tcW w:w="3119" w:type="dxa"/>
          </w:tcPr>
          <w:p w14:paraId="79E90DDC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0" w:type="dxa"/>
          </w:tcPr>
          <w:p w14:paraId="7CC5A91A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7" w:type="dxa"/>
          </w:tcPr>
          <w:p w14:paraId="45F55822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B151AC" w:rsidRPr="001A3C38" w14:paraId="722CAEFE" w14:textId="77777777" w:rsidTr="769C73FA">
        <w:trPr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14:paraId="54E80B66" w14:textId="59A5C2B3" w:rsidR="00B151AC" w:rsidRPr="001A3C38" w:rsidRDefault="00390A45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</w:t>
            </w:r>
            <w:r w:rsidR="00B151AC" w:rsidRPr="001A3C38">
              <w:rPr>
                <w:rFonts w:ascii="Tahoma" w:hAnsi="Tahoma" w:cs="Tahoma"/>
                <w:b/>
                <w:sz w:val="22"/>
                <w:szCs w:val="22"/>
              </w:rPr>
              <w:t>ΕΠΩΝΥΜΟ Όνομα</w:t>
            </w:r>
          </w:p>
        </w:tc>
        <w:tc>
          <w:tcPr>
            <w:tcW w:w="1840" w:type="dxa"/>
          </w:tcPr>
          <w:p w14:paraId="650A2F61" w14:textId="77777777" w:rsidR="00B151AC" w:rsidRPr="001A3C38" w:rsidRDefault="00B151AC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7" w:type="dxa"/>
            <w:tcBorders>
              <w:top w:val="single" w:sz="4" w:space="0" w:color="auto"/>
            </w:tcBorders>
          </w:tcPr>
          <w:p w14:paraId="52C88895" w14:textId="540C25AF" w:rsidR="00B151AC" w:rsidRPr="001A3C38" w:rsidRDefault="00390A45" w:rsidP="001A3C3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</w:t>
            </w:r>
            <w:r w:rsidR="00B151AC" w:rsidRPr="001A3C38">
              <w:rPr>
                <w:rFonts w:ascii="Tahoma" w:hAnsi="Tahoma" w:cs="Tahoma"/>
                <w:b/>
                <w:sz w:val="22"/>
                <w:szCs w:val="22"/>
              </w:rPr>
              <w:t>ΕΠΩΝΥΜΟ Όνομα</w:t>
            </w:r>
          </w:p>
        </w:tc>
      </w:tr>
    </w:tbl>
    <w:p w14:paraId="74593261" w14:textId="77777777" w:rsidR="00B151AC" w:rsidRPr="00B151AC" w:rsidRDefault="00B151AC" w:rsidP="001A3C38">
      <w:pPr>
        <w:jc w:val="both"/>
        <w:rPr>
          <w:rFonts w:ascii="Tahoma" w:hAnsi="Tahoma" w:cs="Tahoma"/>
          <w:sz w:val="22"/>
          <w:szCs w:val="22"/>
          <w:lang w:eastAsia="en-US"/>
        </w:rPr>
      </w:pPr>
    </w:p>
    <w:sectPr w:rsidR="00B151AC" w:rsidRPr="00B151AC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B674" w14:textId="77777777" w:rsidR="00EC4829" w:rsidRDefault="00EC4829">
      <w:r>
        <w:separator/>
      </w:r>
    </w:p>
  </w:endnote>
  <w:endnote w:type="continuationSeparator" w:id="0">
    <w:p w14:paraId="48D62029" w14:textId="77777777" w:rsidR="00EC4829" w:rsidRDefault="00EC4829">
      <w:r>
        <w:continuationSeparator/>
      </w:r>
    </w:p>
  </w:endnote>
  <w:endnote w:type="continuationNotice" w:id="1">
    <w:p w14:paraId="6A768D77" w14:textId="77777777" w:rsidR="00EC4829" w:rsidRDefault="00EC4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7276AA96" w:rsidR="00721F01" w:rsidRPr="002C1442" w:rsidRDefault="000D6125" w:rsidP="000A2FFD">
    <w:pPr>
      <w:pStyle w:val="Footer1"/>
      <w:jc w:val="center"/>
      <w:rPr>
        <w:lang w:val="en-US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698F60A8" wp14:editId="5A9D13ED">
          <wp:simplePos x="0" y="0"/>
          <wp:positionH relativeFrom="column">
            <wp:posOffset>5145405</wp:posOffset>
          </wp:positionH>
          <wp:positionV relativeFrom="paragraph">
            <wp:posOffset>-201295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7B81F75B">
          <wp:simplePos x="0" y="0"/>
          <wp:positionH relativeFrom="column">
            <wp:posOffset>-120015</wp:posOffset>
          </wp:positionH>
          <wp:positionV relativeFrom="paragraph">
            <wp:posOffset>-96989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3B0A01">
      <w:rPr>
        <w:lang w:eastAsia="el-GR"/>
      </w:rPr>
      <w:tab/>
    </w:r>
    <w:r w:rsidR="003B0A01">
      <w:rPr>
        <w:lang w:eastAsia="el-GR"/>
      </w:rPr>
      <w:tab/>
    </w:r>
    <w:r w:rsidR="003B0A01">
      <w:rPr>
        <w:lang w:eastAsia="el-GR"/>
      </w:rPr>
      <w:tab/>
    </w:r>
    <w:r w:rsidR="002C1442">
      <w:rPr>
        <w:lang w:val="en-US"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0D535" w14:textId="77777777" w:rsidR="00EC4829" w:rsidRDefault="00EC4829">
      <w:r>
        <w:separator/>
      </w:r>
    </w:p>
  </w:footnote>
  <w:footnote w:type="continuationSeparator" w:id="0">
    <w:p w14:paraId="41DFE7E3" w14:textId="77777777" w:rsidR="00EC4829" w:rsidRDefault="00EC4829">
      <w:r>
        <w:continuationSeparator/>
      </w:r>
    </w:p>
  </w:footnote>
  <w:footnote w:type="continuationNotice" w:id="1">
    <w:p w14:paraId="4E53B38D" w14:textId="77777777" w:rsidR="00EC4829" w:rsidRDefault="00EC48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591DF657" w:rsidR="005826A2" w:rsidRDefault="00DA7742" w:rsidP="000D6125">
    <w:pPr>
      <w:pStyle w:val="Header1"/>
    </w:pPr>
    <w:r w:rsidRPr="00DA7742">
      <w:rPr>
        <w:noProof/>
      </w:rPr>
      <w:drawing>
        <wp:inline distT="0" distB="0" distL="0" distR="0" wp14:anchorId="4AD4C324" wp14:editId="7476AD29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6125">
      <w:tab/>
    </w:r>
    <w:r w:rsidR="000D6125">
      <w:tab/>
    </w:r>
    <w:r w:rsidR="000D6125">
      <w:tab/>
    </w:r>
    <w:r w:rsidR="000D6125">
      <w:tab/>
    </w:r>
    <w:r w:rsidR="000D6125">
      <w:tab/>
    </w:r>
    <w:r w:rsidR="000D6125">
      <w:tab/>
    </w:r>
    <w:r w:rsidR="000D6125">
      <w:tab/>
    </w:r>
    <w:r w:rsidR="000D6125">
      <w:tab/>
      <w:t xml:space="preserve">   </w:t>
    </w:r>
    <w:r w:rsidR="000D6125" w:rsidRPr="00C83038">
      <w:rPr>
        <w:rFonts w:ascii="Tahoma" w:hAnsi="Tahoma" w:cs="Tahoma"/>
        <w:sz w:val="18"/>
        <w:szCs w:val="18"/>
      </w:rPr>
      <w:t>Έκδοση</w:t>
    </w:r>
    <w:r w:rsidR="000D6125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0D6125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31206"/>
    <w:rsid w:val="00044E70"/>
    <w:rsid w:val="0005217A"/>
    <w:rsid w:val="00052DA4"/>
    <w:rsid w:val="0006463C"/>
    <w:rsid w:val="000A2FFD"/>
    <w:rsid w:val="000A718E"/>
    <w:rsid w:val="000D424F"/>
    <w:rsid w:val="000D6125"/>
    <w:rsid w:val="000D74B8"/>
    <w:rsid w:val="00142161"/>
    <w:rsid w:val="00175A42"/>
    <w:rsid w:val="001977BC"/>
    <w:rsid w:val="001A3C38"/>
    <w:rsid w:val="001B2785"/>
    <w:rsid w:val="001B5589"/>
    <w:rsid w:val="001C5953"/>
    <w:rsid w:val="001E1B6C"/>
    <w:rsid w:val="001F6193"/>
    <w:rsid w:val="00227D95"/>
    <w:rsid w:val="00242D91"/>
    <w:rsid w:val="0024363F"/>
    <w:rsid w:val="00270657"/>
    <w:rsid w:val="002836EA"/>
    <w:rsid w:val="002C1442"/>
    <w:rsid w:val="002C6FEF"/>
    <w:rsid w:val="002D7565"/>
    <w:rsid w:val="002D7C56"/>
    <w:rsid w:val="00316EFE"/>
    <w:rsid w:val="00340748"/>
    <w:rsid w:val="00345849"/>
    <w:rsid w:val="00345ED7"/>
    <w:rsid w:val="00355030"/>
    <w:rsid w:val="00386FC5"/>
    <w:rsid w:val="00390A45"/>
    <w:rsid w:val="003B0A01"/>
    <w:rsid w:val="003C49E0"/>
    <w:rsid w:val="003D3F1F"/>
    <w:rsid w:val="003E410C"/>
    <w:rsid w:val="003E45C0"/>
    <w:rsid w:val="003F753B"/>
    <w:rsid w:val="00401959"/>
    <w:rsid w:val="00444A8E"/>
    <w:rsid w:val="004C30D0"/>
    <w:rsid w:val="004C6C88"/>
    <w:rsid w:val="005220AB"/>
    <w:rsid w:val="00530CFE"/>
    <w:rsid w:val="0053259A"/>
    <w:rsid w:val="00533961"/>
    <w:rsid w:val="005826A2"/>
    <w:rsid w:val="00583EFE"/>
    <w:rsid w:val="005B2502"/>
    <w:rsid w:val="005C23A8"/>
    <w:rsid w:val="005D306C"/>
    <w:rsid w:val="005F5353"/>
    <w:rsid w:val="006073C0"/>
    <w:rsid w:val="00621260"/>
    <w:rsid w:val="0067366D"/>
    <w:rsid w:val="0067374E"/>
    <w:rsid w:val="006966C7"/>
    <w:rsid w:val="006C153B"/>
    <w:rsid w:val="006F14D8"/>
    <w:rsid w:val="00706D05"/>
    <w:rsid w:val="00721F01"/>
    <w:rsid w:val="00723FE7"/>
    <w:rsid w:val="00756F3C"/>
    <w:rsid w:val="007755CE"/>
    <w:rsid w:val="0079083D"/>
    <w:rsid w:val="007A0D1A"/>
    <w:rsid w:val="007A2794"/>
    <w:rsid w:val="007A6DDE"/>
    <w:rsid w:val="007B6099"/>
    <w:rsid w:val="007E3D7B"/>
    <w:rsid w:val="00850BA5"/>
    <w:rsid w:val="008631DA"/>
    <w:rsid w:val="00872E67"/>
    <w:rsid w:val="008730D6"/>
    <w:rsid w:val="00880C4F"/>
    <w:rsid w:val="00882486"/>
    <w:rsid w:val="00891597"/>
    <w:rsid w:val="008C23C8"/>
    <w:rsid w:val="008E1685"/>
    <w:rsid w:val="008F6D0E"/>
    <w:rsid w:val="00904B6A"/>
    <w:rsid w:val="00930909"/>
    <w:rsid w:val="009665CF"/>
    <w:rsid w:val="009774D1"/>
    <w:rsid w:val="009A3533"/>
    <w:rsid w:val="009A486E"/>
    <w:rsid w:val="009C3CBB"/>
    <w:rsid w:val="009D014C"/>
    <w:rsid w:val="009E61D5"/>
    <w:rsid w:val="00A005D9"/>
    <w:rsid w:val="00A246F8"/>
    <w:rsid w:val="00A27214"/>
    <w:rsid w:val="00A47905"/>
    <w:rsid w:val="00A53816"/>
    <w:rsid w:val="00A57F88"/>
    <w:rsid w:val="00A60581"/>
    <w:rsid w:val="00A82AB6"/>
    <w:rsid w:val="00AA3785"/>
    <w:rsid w:val="00AE6A8C"/>
    <w:rsid w:val="00AF7F3C"/>
    <w:rsid w:val="00B048F0"/>
    <w:rsid w:val="00B151AC"/>
    <w:rsid w:val="00B165B0"/>
    <w:rsid w:val="00B86D77"/>
    <w:rsid w:val="00B94734"/>
    <w:rsid w:val="00BB6DF7"/>
    <w:rsid w:val="00BE25D4"/>
    <w:rsid w:val="00C07BC0"/>
    <w:rsid w:val="00C21EF4"/>
    <w:rsid w:val="00C524D0"/>
    <w:rsid w:val="00C81DC8"/>
    <w:rsid w:val="00C87C76"/>
    <w:rsid w:val="00C95A40"/>
    <w:rsid w:val="00CF36C5"/>
    <w:rsid w:val="00D12036"/>
    <w:rsid w:val="00D6462E"/>
    <w:rsid w:val="00D96329"/>
    <w:rsid w:val="00DA0995"/>
    <w:rsid w:val="00DA5263"/>
    <w:rsid w:val="00DA7742"/>
    <w:rsid w:val="00DB3869"/>
    <w:rsid w:val="00DB6F9B"/>
    <w:rsid w:val="00DC786A"/>
    <w:rsid w:val="00DF1E3D"/>
    <w:rsid w:val="00DF56F7"/>
    <w:rsid w:val="00E02248"/>
    <w:rsid w:val="00E548B7"/>
    <w:rsid w:val="00E61DD1"/>
    <w:rsid w:val="00E75D90"/>
    <w:rsid w:val="00EA44DC"/>
    <w:rsid w:val="00EA7859"/>
    <w:rsid w:val="00EC4829"/>
    <w:rsid w:val="00ED4C7F"/>
    <w:rsid w:val="00EF5BD2"/>
    <w:rsid w:val="00F37AD7"/>
    <w:rsid w:val="00F40E5D"/>
    <w:rsid w:val="00F432EA"/>
    <w:rsid w:val="00F55BAE"/>
    <w:rsid w:val="00FB22FB"/>
    <w:rsid w:val="00FC13A0"/>
    <w:rsid w:val="03000FCA"/>
    <w:rsid w:val="03B1D069"/>
    <w:rsid w:val="0764B3A3"/>
    <w:rsid w:val="0E1B691A"/>
    <w:rsid w:val="105AABF3"/>
    <w:rsid w:val="18914257"/>
    <w:rsid w:val="1D91585A"/>
    <w:rsid w:val="233A566A"/>
    <w:rsid w:val="237324A2"/>
    <w:rsid w:val="2B6EDDB7"/>
    <w:rsid w:val="2F24401B"/>
    <w:rsid w:val="3157F194"/>
    <w:rsid w:val="32B453D9"/>
    <w:rsid w:val="3463D5F6"/>
    <w:rsid w:val="34D6BD5F"/>
    <w:rsid w:val="3A31E543"/>
    <w:rsid w:val="42085803"/>
    <w:rsid w:val="4534D3BC"/>
    <w:rsid w:val="466DE091"/>
    <w:rsid w:val="48878BD8"/>
    <w:rsid w:val="50AE2946"/>
    <w:rsid w:val="5202FFFE"/>
    <w:rsid w:val="541C481E"/>
    <w:rsid w:val="57B43E30"/>
    <w:rsid w:val="58D16665"/>
    <w:rsid w:val="59254BFC"/>
    <w:rsid w:val="59E2AAA6"/>
    <w:rsid w:val="6855D2BF"/>
    <w:rsid w:val="6B25E9DA"/>
    <w:rsid w:val="6BEF546A"/>
    <w:rsid w:val="769C73FA"/>
    <w:rsid w:val="77FFB537"/>
    <w:rsid w:val="7A043EFE"/>
    <w:rsid w:val="7BED69C9"/>
    <w:rsid w:val="7C429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3CFC93C9-AE8D-42C2-BB8E-0CEEC911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har2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5CD64349B74669972721DCB31EAF54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6B331CE8-8DB1-4BF3-9B24-CC4FB9120EDA}"/>
      </w:docPartPr>
      <w:docPartBody>
        <w:p w:rsidR="00205AF6" w:rsidRDefault="00F45F1E" w:rsidP="00F45F1E">
          <w:pPr>
            <w:pStyle w:val="0A5CD64349B74669972721DCB31EAF54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1E"/>
    <w:rsid w:val="001123E1"/>
    <w:rsid w:val="00175A42"/>
    <w:rsid w:val="001B5589"/>
    <w:rsid w:val="00205AF6"/>
    <w:rsid w:val="00355030"/>
    <w:rsid w:val="005316F1"/>
    <w:rsid w:val="005F5353"/>
    <w:rsid w:val="00621260"/>
    <w:rsid w:val="00785916"/>
    <w:rsid w:val="00814575"/>
    <w:rsid w:val="008C23C8"/>
    <w:rsid w:val="00A27214"/>
    <w:rsid w:val="00F4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5F1E"/>
    <w:rPr>
      <w:color w:val="808080"/>
    </w:rPr>
  </w:style>
  <w:style w:type="paragraph" w:customStyle="1" w:styleId="0A5CD64349B74669972721DCB31EAF54">
    <w:name w:val="0A5CD64349B74669972721DCB31EAF54"/>
    <w:rsid w:val="00F45F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E6CE12C5-1263-4D4F-92F2-5C05F083EB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11</cp:revision>
  <cp:lastPrinted>2018-07-24T23:26:00Z</cp:lastPrinted>
  <dcterms:created xsi:type="dcterms:W3CDTF">2024-10-25T13:20:00Z</dcterms:created>
  <dcterms:modified xsi:type="dcterms:W3CDTF">2025-05-20T10:30:00Z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